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ПЛАТЕЖНОЕ ПОРУЧЕНИЕ НА УПЛАТУ ДЕНЕЖНЫХ СУММ ПО
</w:t>
      </w:r>
    </w:p>
    <w:p>
      <w:r>
        <w:t xml:space="preserve">НЕСКОЛЬКИМ ВИДАМ ТАМОЖЕННЫХ ПЛАТЕЖЕЙ
</w:t>
      </w:r>
    </w:p>
    <w:p>
      <w:r>
        <w:t xml:space="preserve">Приложение 1
</w:t>
      </w:r>
    </w:p>
    <w:p>
      <w:r>
        <w:t xml:space="preserve">к Временной инструкции
</w:t>
      </w:r>
    </w:p>
    <w:p>
      <w:r>
        <w:t xml:space="preserve">о взимании таможенных платежей
</w:t>
      </w:r>
    </w:p>
    <w:p>
      <w:r>
        <w:t xml:space="preserve">от 8 июня 1995 г. Nо. 01-20/8107
</w:t>
      </w:r>
    </w:p>
    <w:p>
      <w:r>
        <w:t xml:space="preserve">-++++++++     -++++++++
</w:t>
      </w:r>
    </w:p>
    <w:p>
      <w:r>
        <w:t xml:space="preserve">Поступ. в банк плат.- ПЛАТЕЖНОЕ ПОРУЧЕНИЕ Nо. -       -     -0401002-
</w:t>
      </w:r>
    </w:p>
    <w:p>
      <w:r>
        <w:t xml:space="preserve">+++++++++++++++++++++ от               199 г. -++++++++     -++++++++
</w:t>
      </w:r>
    </w:p>
    <w:p>
      <w:r>
        <w:t xml:space="preserve">Плательщик        Наименование организации     ДЕБЕТ        Сумма
</w:t>
      </w:r>
    </w:p>
    <w:p>
      <w:r>
        <w:t xml:space="preserve">++++++++++++                                  -++++++++++++++++++++++
</w:t>
      </w:r>
    </w:p>
    <w:p>
      <w:r>
        <w:t xml:space="preserve">Код (ОКПО) -                                  -Сч. Nо.-       0.00  -
</w:t>
      </w:r>
    </w:p>
    <w:p>
      <w:r>
        <w:t xml:space="preserve">++++++++++++++++++++++++++++++++++++++++++++++-+++++++¦             -
</w:t>
      </w:r>
    </w:p>
    <w:p>
      <w:r>
        <w:t xml:space="preserve">Наименование банка                 -          -       -             -
</w:t>
      </w:r>
    </w:p>
    <w:p>
      <w:r>
        <w:t xml:space="preserve">плательщика в г.                   -Код (МФО) -       -             -
</w:t>
      </w:r>
    </w:p>
    <w:p>
      <w:r>
        <w:t xml:space="preserve">+++++++++++++++++++++++++++++++++++++++++++++++       -             -
</w:t>
      </w:r>
    </w:p>
    <w:p>
      <w:r>
        <w:t xml:space="preserve">Получатель  Наименование таможенного            КРЕДИТ-             -
</w:t>
      </w:r>
    </w:p>
    <w:p>
      <w:r>
        <w:t xml:space="preserve">++++++++    органа, производящего             -+++++++-+++++++++++++¦
</w:t>
      </w:r>
    </w:p>
    <w:p>
      <w:r>
        <w:t xml:space="preserve">Код    -    таможенное оформление             -Сч. Nо.-             -
</w:t>
      </w:r>
    </w:p>
    <w:p>
      <w:r>
        <w:t xml:space="preserve">++++++++++++++++++++++++++++++++++++++++++++++-+++++++-+++++++++++++¦
</w:t>
      </w:r>
    </w:p>
    <w:p>
      <w:r>
        <w:t xml:space="preserve">Наименование банка, где открыт счет-Код (МФО) -Сч. Nо.-             -
</w:t>
      </w:r>
    </w:p>
    <w:p>
      <w:r>
        <w:t xml:space="preserve">таможенного органа, в г.           -          -       -             -
</w:t>
      </w:r>
    </w:p>
    <w:p>
      <w:r>
        <w:t xml:space="preserve">++++++++++++++++++++++++++++++++++++++++++++++++++++++-+++++++++++++¦
</w:t>
      </w:r>
    </w:p>
    <w:p>
      <w:r>
        <w:t xml:space="preserve">почтой - телеграфом (нужное подчеркнуть)            -пеня за  дней-
</w:t>
      </w:r>
    </w:p>
    <w:p>
      <w:r>
        <w:t xml:space="preserve">-из     % Р.  -
</w:t>
      </w:r>
    </w:p>
    <w:p>
      <w:r>
        <w:t xml:space="preserve">Общая сумма, уплачиваемая в пользу таможенного      -             -
</w:t>
      </w:r>
    </w:p>
    <w:p>
      <w:r>
        <w:t xml:space="preserve">органа                                              ¦+++++++++++++¦
</w:t>
      </w:r>
    </w:p>
    <w:p>
      <w:r>
        <w:t xml:space="preserve">-сумма с пеней-
</w:t>
      </w:r>
    </w:p>
    <w:p>
      <w:r>
        <w:t xml:space="preserve">сумма прописью                                      -             -
</w:t>
      </w:r>
    </w:p>
    <w:p>
      <w:r>
        <w:t xml:space="preserve">++++++++++++++++++++++++++++++++++++++++++++++++++++++-+++++++++++++¦
</w:t>
      </w:r>
    </w:p>
    <w:p>
      <w:r>
        <w:t xml:space="preserve">Дата получения товара, оказания услуг    19   г.     -Вид опер.    -
</w:t>
      </w:r>
    </w:p>
    <w:p>
      <w:r>
        <w:t xml:space="preserve">++++++++++++++++++++++++++++++++++++++++++++++++++++++-+++++++++++++¦
</w:t>
      </w:r>
    </w:p>
    <w:p>
      <w:r>
        <w:t xml:space="preserve">Назначение платежа, наименование товара,             -Назн.   -    -
</w:t>
      </w:r>
    </w:p>
    <w:p>
      <w:r>
        <w:t xml:space="preserve">выполненных работ, оказанных услуг, NNо. и суммы     -плат.   -    -
</w:t>
      </w:r>
    </w:p>
    <w:p>
      <w:r>
        <w:t xml:space="preserve">товарных документов                                  ¦++++++++-++++¦
</w:t>
      </w:r>
    </w:p>
    <w:p>
      <w:r>
        <w:t xml:space="preserve">-Срок    -    -
</w:t>
      </w:r>
    </w:p>
    <w:p>
      <w:r>
        <w:t xml:space="preserve">Уплата таможенных платежей по контракту Nо.          -плат.   -    -
</w:t>
      </w:r>
    </w:p>
    <w:p>
      <w:r>
        <w:t xml:space="preserve">в том числе:                                         ¦++++++++-++++¦
</w:t>
      </w:r>
    </w:p>
    <w:p>
      <w:r>
        <w:t xml:space="preserve">- таможенные сборы за таможенное оформление          -Очер.   -    -
</w:t>
      </w:r>
    </w:p>
    <w:p>
      <w:r>
        <w:t xml:space="preserve">- таможенная пошлина                                 -плат.   -    -
</w:t>
      </w:r>
    </w:p>
    <w:p>
      <w:r>
        <w:t xml:space="preserve">- НДС                                                ¦++++++++-++++¦
</w:t>
      </w:r>
    </w:p>
    <w:p>
      <w:r>
        <w:t xml:space="preserve">- акциз                                              -Nо. гр  -    -
</w:t>
      </w:r>
    </w:p>
    <w:p>
      <w:r>
        <w:t xml:space="preserve">- спецналог                                          -банка   -    -
</w:t>
      </w:r>
    </w:p>
    <w:p>
      <w:r>
        <w:t xml:space="preserve">- комиссия банка за перевод денежных средств         ¦++++++++++++++
</w:t>
      </w:r>
    </w:p>
    <w:p>
      <w:r>
        <w:t xml:space="preserve">-+++++++++                                            -Проведено
</w:t>
      </w:r>
    </w:p>
    <w:p>
      <w:r>
        <w:t xml:space="preserve">- М.П.   - Подписи клиента                            -банком
</w:t>
      </w:r>
    </w:p>
    <w:p>
      <w:r>
        <w:t xml:space="preserve">-        -                                            -     19   г.
</w:t>
      </w:r>
    </w:p>
    <w:p>
      <w:r>
        <w:t xml:space="preserve">-+++++++++                                            -Подписи банка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случае,  если  платеж  производится  сразу по нескольким видам
</w:t>
      </w:r>
    </w:p>
    <w:p>
      <w:r>
        <w:t xml:space="preserve">таможенных платежей, в данной графе должны быть указаны перечисляемые
</w:t>
      </w:r>
    </w:p>
    <w:p>
      <w:r>
        <w:t xml:space="preserve">суммы по каждому виду таможенного платежа (Приложение 1).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2023-10-10T09:38:51.342Z</dcterms:created>
  <dcterms:modified xsi:type="dcterms:W3CDTF">2023-10-10T09:38:51.342Z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